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3D" w:rsidRDefault="00BE4A3D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  <w:bookmarkStart w:id="0" w:name="BM1_Obsah"/>
      <w:bookmarkStart w:id="1" w:name="_GoBack"/>
      <w:bookmarkEnd w:id="0"/>
      <w:bookmarkEnd w:id="1"/>
    </w:p>
    <w:p w:rsidR="00BE4A3D" w:rsidRDefault="00BE4A3D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</w:p>
    <w:p w:rsidR="00BE4A3D" w:rsidRDefault="00474EA4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>
            <wp:extent cx="6478438" cy="2156604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44" b="20125"/>
                    <a:stretch/>
                  </pic:blipFill>
                  <pic:spPr bwMode="auto">
                    <a:xfrm>
                      <a:off x="0" y="0"/>
                      <a:ext cx="6480810" cy="215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  <w:r>
        <w:rPr>
          <w:rStyle w:val="Nadpis"/>
          <w:rFonts w:ascii="Arial" w:hAnsi="Arial" w:cs="Arial"/>
        </w:rPr>
        <w:t>STATICKÉ PROVĚŘENÍ NOSNOSTI HLAVNÍCH NOSNÍKŮ</w:t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  <w:r>
        <w:rPr>
          <w:rStyle w:val="Nadpis"/>
          <w:rFonts w:ascii="Arial" w:hAnsi="Arial" w:cs="Arial"/>
        </w:rPr>
        <w:t>ZATÍŽENÍ</w:t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  <w:r w:rsidRPr="006933AF">
        <w:rPr>
          <w:noProof/>
        </w:rPr>
        <w:drawing>
          <wp:inline distT="0" distB="0" distL="0" distR="0" wp14:anchorId="2D1801B8" wp14:editId="0D06B9CD">
            <wp:extent cx="4420783" cy="41751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567" cy="417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  <w:rPr>
          <w:rStyle w:val="Nadpis"/>
          <w:rFonts w:ascii="Arial" w:hAnsi="Arial" w:cs="Arial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Style w:val="Nadpis"/>
          <w:rFonts w:ascii="Arial" w:hAnsi="Arial" w:cs="Arial"/>
        </w:rPr>
        <w:t>1.Obsah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8"/>
        <w:gridCol w:w="606"/>
      </w:tblGrid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1.  Obsah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BM1_Obsah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2.  model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BM2_model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2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3.  Průřezy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BM3_Průřezy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2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4.  Materiály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BM4_Materiály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5.  USS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BM5_USS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6.  Zatěžovací stavy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BM6_Zatěžovací_stavy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7.  Skupiny zatížení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BM7_Skupiny_zatížení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8.  Kombinace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BM8_Kombinace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9.  Skupiny výsledků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BM9_Skupiny_výsledků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10.  Klíč kombinace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BM10_Klíč_kombinace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11.  Uzel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BM11_Uzel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12.  Prut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BM12_Prut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5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13.  Podpory v uzlu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BM13_Podpory_v_uzlu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5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lastRenderedPageBreak/>
              <w:t>14.  Bodové síly v uzlu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BM14_Bodové_síly_v_uzlu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6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15.  Liniové síly na prutu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BM15_Liniové_síly_na_prutu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6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16.  ZS2 / Hodnota pro výpočet / Data o oceli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BM16_ZS2_/_Hodnota_pro_výpočet_/_Data_o_oceli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8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17.  ZS3 / Hodnota pro výpočet / Data o oceli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BM17_ZS3_/_Hodnota_pro_výpočet_/_Data_o_oceli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8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18.  ZS4 / Hodnota pro výpočet / Data o oceli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BM18_ZS4_/_Hodnota_pro_výpočet_/_Data_o_oceli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9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19.  ZS5 / Hodnota pro výpočet / Data o oceli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BM19_ZS5_/_Hodnota_pro_výpočet_/_Data_o_oceli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9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20.  3D přemístění; U_total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BM20_3D_přemístění;_U_total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10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21.  3D napětí; σ_x (1D/2D)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BM21_3D_napětí;_σ_x_(1D/2D)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10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22.  Reakce; Rz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BM22_Reakce;_Rz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10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23.  Reakce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BM23_Reakce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11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24.  Vnitřní síly na prutu; My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BM24_Vnitřní_síly_na_prutu;_My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11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25.  Vnitřní síly na prutu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BM25_Vnitřní_síly_na_prutu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11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26.  Vnitřní síly na prutu; Vz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BM26_Vnitřní_síly_na_prutu;_Vz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13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27.  Posudek ocelových prvků na MSÚ EC-EN 1993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BM27_Posudek_ocelových_prvků_na_MSÚ_EC_EN_1993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13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28.  Posudek ocelových prvků na MSÚ EC-EN 1993; Souhrnný posudek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BM28_Posudek_ocelových_prvků_na_MSÚ_EC_EN_1993;_Souhrnný_posudek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14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29.  Relativní deformace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BM29_Relativní_deformace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15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  <w:tr w:rsidR="000A35F3">
        <w:tc>
          <w:tcPr>
            <w:tcW w:w="4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>30.  Relativní deformace; uz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fldChar w:fldCharType="begin"/>
            </w:r>
            <w:r>
              <w:rPr>
                <w:rStyle w:val="dkatabulky"/>
                <w:rFonts w:ascii="Arial" w:hAnsi="Arial" w:cs="Arial"/>
              </w:rPr>
              <w:instrText>PAGEREF BM30_Relativní_deformace;_uz</w:instrText>
            </w:r>
            <w:r>
              <w:rPr>
                <w:rStyle w:val="dkatabulky"/>
                <w:rFonts w:ascii="Arial" w:hAnsi="Arial" w:cs="Arial"/>
              </w:rPr>
              <w:fldChar w:fldCharType="separate"/>
            </w:r>
            <w:r w:rsidR="009B5B51">
              <w:rPr>
                <w:rStyle w:val="dkatabulky"/>
                <w:rFonts w:ascii="Arial" w:hAnsi="Arial" w:cs="Arial"/>
                <w:noProof/>
              </w:rPr>
              <w:t>15</w:t>
            </w:r>
            <w:r>
              <w:rPr>
                <w:rStyle w:val="dkatabulky"/>
                <w:rFonts w:ascii="Arial" w:hAnsi="Arial" w:cs="Arial"/>
              </w:rPr>
              <w:fldChar w:fldCharType="end"/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BM2_model"/>
      <w:bookmarkEnd w:id="2"/>
      <w:r>
        <w:rPr>
          <w:rStyle w:val="Nadpis"/>
          <w:rFonts w:ascii="Arial" w:hAnsi="Arial" w:cs="Arial"/>
        </w:rPr>
        <w:t>2.model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BM3_Průřezy"/>
      <w:bookmarkEnd w:id="3"/>
      <w:r>
        <w:rPr>
          <w:rStyle w:val="Nadpis"/>
          <w:rFonts w:ascii="Arial" w:hAnsi="Arial" w:cs="Arial"/>
        </w:rPr>
        <w:t>3.Průřezy</w:t>
      </w: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7"/>
        <w:gridCol w:w="2988"/>
      </w:tblGrid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I ng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Detailní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2214; 340; 340; 14; 14; 14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Materiál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 235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Výroba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obecný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rovinného vzpěru y-y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rovinného vzpěru z-z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Klopení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Výchozí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Použít 2D MKP výpočet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ymboly"/>
              </w:rPr>
              <w:t>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5275"/>
      </w:tblGrid>
      <w:tr w:rsidR="000A35F3">
        <w:tc>
          <w:tcPr>
            <w:tcW w:w="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700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5"/>
                <w:szCs w:val="15"/>
              </w:rPr>
              <w:drawing>
                <wp:inline distT="0" distB="0" distL="0" distR="0">
                  <wp:extent cx="431165" cy="1259205"/>
                  <wp:effectExtent l="0" t="0" r="6985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66"/>
        <w:gridCol w:w="1832"/>
        <w:gridCol w:w="1837"/>
      </w:tblGrid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4,0124e-02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8,7103e-03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2,9238e-02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I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4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2,3706e-02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9,2209e-05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I w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6</w:t>
            </w:r>
            <w:r>
              <w:rPr>
                <w:rStyle w:val="Hlaviatabulky"/>
                <w:rFonts w:ascii="Arial" w:hAnsi="Arial" w:cs="Arial"/>
              </w:rPr>
              <w:t>], t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4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1,1103e-04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2,5168e-06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Wel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2,1415e-02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5,4241e-04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Wpl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2,7197e-02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9,1631e-04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 y, z [mm]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c YUSS, ZUSS [mm]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170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1107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α [deg]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L, D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/m]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5,7600e+00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5,7600e+00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Mply +, - [Nm]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6,39e+06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6,39e+06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Mplz +, - [Nm]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2,15e+05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2,15e+05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7"/>
        <w:gridCol w:w="2988"/>
      </w:tblGrid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CS3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I ng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Detailní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2228; 340; 340; 34; 34; 14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Materiál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 235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Výroba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obecný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rovinného vzpěru y-y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rovinného vzpěru z-z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Klopení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Výchozí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Použít 2D MKP výpočet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ymboly"/>
              </w:rPr>
              <w:t>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5275"/>
      </w:tblGrid>
      <w:tr w:rsidR="000A35F3">
        <w:tc>
          <w:tcPr>
            <w:tcW w:w="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700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5"/>
                <w:szCs w:val="15"/>
              </w:rPr>
              <w:drawing>
                <wp:inline distT="0" distB="0" distL="0" distR="0">
                  <wp:extent cx="431165" cy="1259205"/>
                  <wp:effectExtent l="0" t="0" r="6985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66"/>
        <w:gridCol w:w="1832"/>
        <w:gridCol w:w="1837"/>
      </w:tblGrid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5,3360e-02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2,0977e-02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3,0359e-02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I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4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3,9582e-02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2,2322e-04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I w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6</w:t>
            </w:r>
            <w:r>
              <w:rPr>
                <w:rStyle w:val="Hlaviatabulky"/>
                <w:rFonts w:ascii="Arial" w:hAnsi="Arial" w:cs="Arial"/>
              </w:rPr>
              <w:t>], t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4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2,6781e-04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1,0092e-05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Wel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3,5532e-02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1,3130e-03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Wpl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4,1692e-02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2,0710e-03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 y, z [mm]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c YUSS, ZUSS [mm]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170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1114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α [deg]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L, D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/m]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5,7880e+00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5,7880e+00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Mply +, - [Nm]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9,80e+06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9,80e+06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Mplz +, - [Nm]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4,87e+05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4,87e+05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47"/>
        <w:gridCol w:w="2988"/>
      </w:tblGrid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CS4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I ng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Detailní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2242; 340; 340; 42; 42; 14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Materiál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 235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Výroba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obecný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rovinného vzpěru y-y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rovinného vzpěru z-z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Klopení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Výchozí</w:t>
            </w:r>
          </w:p>
        </w:tc>
      </w:tr>
      <w:tr w:rsidR="000A35F3"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Použít 2D MKP výpočet</w:t>
            </w:r>
          </w:p>
        </w:tc>
        <w:tc>
          <w:tcPr>
            <w:tcW w:w="2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ymboly"/>
              </w:rPr>
              <w:t>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5275"/>
      </w:tblGrid>
      <w:tr w:rsidR="000A35F3">
        <w:tc>
          <w:tcPr>
            <w:tcW w:w="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700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5"/>
                <w:szCs w:val="15"/>
              </w:rPr>
              <w:drawing>
                <wp:inline distT="0" distB="0" distL="0" distR="0">
                  <wp:extent cx="431165" cy="1259205"/>
                  <wp:effectExtent l="0" t="0" r="6985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66"/>
        <w:gridCol w:w="1832"/>
        <w:gridCol w:w="1837"/>
      </w:tblGrid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5,8772e-02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2,5876e-02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3,0683e-02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I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4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4,6286e-02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2,7562e-04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I w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6</w:t>
            </w:r>
            <w:r>
              <w:rPr>
                <w:rStyle w:val="Hlaviatabulky"/>
                <w:rFonts w:ascii="Arial" w:hAnsi="Arial" w:cs="Arial"/>
              </w:rPr>
              <w:t>], t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4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3,3266e-04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1,7194e-05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Wel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4,1290e-02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1,6213e-03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Wpl y, z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4,7715e-02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2,5333e-03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 y, z [mm]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c YUSS, ZUSS [mm]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170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1121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α [deg]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A L, D [m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2</w:t>
            </w:r>
            <w:r>
              <w:rPr>
                <w:rStyle w:val="Hlaviatabulky"/>
                <w:rFonts w:ascii="Arial" w:hAnsi="Arial" w:cs="Arial"/>
              </w:rPr>
              <w:t>/m]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5,8160e+00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5,8160e+00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Mply +, - [Nm]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1,12e+07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1,12e+07</w:t>
            </w:r>
          </w:p>
        </w:tc>
      </w:tr>
      <w:tr w:rsidR="000A35F3"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Mplz +, - [Nm]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5,95e+05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5,95e+05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" w:name="BM4_Materiály"/>
      <w:bookmarkEnd w:id="4"/>
      <w:r>
        <w:rPr>
          <w:rStyle w:val="Nadpis"/>
          <w:rFonts w:ascii="Arial" w:hAnsi="Arial" w:cs="Arial"/>
        </w:rPr>
        <w:t>4.Materiály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"/>
        <w:gridCol w:w="1179"/>
        <w:gridCol w:w="737"/>
        <w:gridCol w:w="817"/>
        <w:gridCol w:w="737"/>
        <w:gridCol w:w="658"/>
        <w:gridCol w:w="725"/>
        <w:gridCol w:w="737"/>
        <w:gridCol w:w="709"/>
        <w:gridCol w:w="715"/>
      </w:tblGrid>
      <w:tr w:rsidR="000A35F3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Jednotková hmotnost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[kg/m</w:t>
            </w:r>
            <w: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  <w:t>3</w:t>
            </w:r>
            <w:r>
              <w:rPr>
                <w:rStyle w:val="Hlaviatabulky"/>
                <w:rFonts w:ascii="Arial" w:hAnsi="Arial" w:cs="Arial"/>
              </w:rPr>
              <w:t>]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E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[MPa]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Poisson - nu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G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[MPa]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Tep.roztaž.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[m/mK]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 xml:space="preserve">Dolní mez 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[mm]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 xml:space="preserve">Horní mez 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[mm]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Fy (rozsah)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[MPa]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Fu (rozsah)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[MPa]</w:t>
            </w:r>
          </w:p>
        </w:tc>
      </w:tr>
      <w:tr w:rsidR="000A35F3"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 235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7850,0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2,1000e+05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8,0769e+04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25"/>
            </w:tblGrid>
            <w:tr w:rsidR="000A35F3">
              <w:tc>
                <w:tcPr>
                  <w:tcW w:w="725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0</w:t>
                  </w:r>
                </w:p>
              </w:tc>
            </w:tr>
            <w:tr w:rsidR="000A35F3">
              <w:tc>
                <w:tcPr>
                  <w:tcW w:w="725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40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7"/>
            </w:tblGrid>
            <w:tr w:rsidR="000A35F3">
              <w:tc>
                <w:tcPr>
                  <w:tcW w:w="737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40</w:t>
                  </w:r>
                </w:p>
              </w:tc>
            </w:tr>
            <w:tr w:rsidR="000A35F3">
              <w:tc>
                <w:tcPr>
                  <w:tcW w:w="737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80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8"/>
            </w:tblGrid>
            <w:tr w:rsidR="000A35F3">
              <w:tc>
                <w:tcPr>
                  <w:tcW w:w="708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235,0</w:t>
                  </w:r>
                </w:p>
              </w:tc>
            </w:tr>
            <w:tr w:rsidR="000A35F3">
              <w:tc>
                <w:tcPr>
                  <w:tcW w:w="708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215,0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4"/>
            </w:tblGrid>
            <w:tr w:rsidR="000A35F3">
              <w:tc>
                <w:tcPr>
                  <w:tcW w:w="71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360,0</w:t>
                  </w:r>
                </w:p>
              </w:tc>
            </w:tr>
            <w:tr w:rsidR="000A35F3">
              <w:tc>
                <w:tcPr>
                  <w:tcW w:w="71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360,0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" w:name="BM5_USS"/>
      <w:bookmarkEnd w:id="5"/>
      <w:r>
        <w:rPr>
          <w:rStyle w:val="Nadpis"/>
          <w:rFonts w:ascii="Arial" w:hAnsi="Arial" w:cs="Arial"/>
        </w:rPr>
        <w:t>5.USS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43"/>
        <w:gridCol w:w="646"/>
        <w:gridCol w:w="647"/>
        <w:gridCol w:w="646"/>
      </w:tblGrid>
      <w:tr w:rsidR="000A35F3"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X, Y, Z [m]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X- X, Y, Z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</w:tr>
      <w:tr w:rsidR="000A35F3"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Y- X, Y, Z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</w:tr>
      <w:tr w:rsidR="000A35F3"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Z- X, Y, Z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" w:name="BM6_Zatěžovací_stavy"/>
      <w:bookmarkEnd w:id="6"/>
      <w:r>
        <w:rPr>
          <w:rStyle w:val="Nadpis"/>
          <w:rFonts w:ascii="Arial" w:hAnsi="Arial" w:cs="Arial"/>
        </w:rPr>
        <w:t>6.Zatěžovací stavy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987"/>
        <w:gridCol w:w="1139"/>
        <w:gridCol w:w="1322"/>
        <w:gridCol w:w="1026"/>
        <w:gridCol w:w="816"/>
        <w:gridCol w:w="675"/>
        <w:gridCol w:w="970"/>
        <w:gridCol w:w="1236"/>
      </w:tblGrid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Popis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 působení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Skupina zatížení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 zatížení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Spec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Směr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Působení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Řídicí zat. stav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Vlastní tíha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Stálé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SZ1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Vlastní tíha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-Z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Vlastní tíha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Stálé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SZ1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stavidla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Stálé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SZ1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jeřáb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Stálé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SZ1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uz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Proměnné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SZ2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Statické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Krátkodobé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Žádný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" w:name="BM7_Skupiny_zatížení"/>
      <w:bookmarkEnd w:id="7"/>
      <w:r>
        <w:rPr>
          <w:rStyle w:val="Nadpis"/>
          <w:rFonts w:ascii="Arial" w:hAnsi="Arial" w:cs="Arial"/>
        </w:rPr>
        <w:t>7.Skupiny zatížení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896"/>
        <w:gridCol w:w="817"/>
        <w:gridCol w:w="1219"/>
      </w:tblGrid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Zatížení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Vztah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SZ1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Stálé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SZ2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Proměnné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Kat A : obytné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" w:name="BM8_Kombinace"/>
      <w:bookmarkEnd w:id="8"/>
      <w:r>
        <w:rPr>
          <w:rStyle w:val="Nadpis"/>
          <w:rFonts w:ascii="Arial" w:hAnsi="Arial" w:cs="Arial"/>
        </w:rPr>
        <w:t>8.Kombinace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2364"/>
        <w:gridCol w:w="1134"/>
      </w:tblGrid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Zatěžovací stavy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Souč.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[-]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EN-MSÚ (STR/GEO) Soubor B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99"/>
            </w:tblGrid>
            <w:tr w:rsidR="000A35F3">
              <w:tc>
                <w:tcPr>
                  <w:tcW w:w="2199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ZS1 - Vlastní tíha</w:t>
                  </w:r>
                </w:p>
              </w:tc>
            </w:tr>
            <w:tr w:rsidR="000A35F3">
              <w:tc>
                <w:tcPr>
                  <w:tcW w:w="2199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ZS2 - Vlastní tíha</w:t>
                  </w:r>
                </w:p>
              </w:tc>
            </w:tr>
            <w:tr w:rsidR="000A35F3">
              <w:tc>
                <w:tcPr>
                  <w:tcW w:w="2199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ZS3 - stavidla</w:t>
                  </w:r>
                </w:p>
              </w:tc>
            </w:tr>
            <w:tr w:rsidR="000A35F3">
              <w:tc>
                <w:tcPr>
                  <w:tcW w:w="2199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ZS4 - jeřáb</w:t>
                  </w:r>
                </w:p>
              </w:tc>
            </w:tr>
            <w:tr w:rsidR="000A35F3">
              <w:tc>
                <w:tcPr>
                  <w:tcW w:w="2199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ZS5 - uz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134"/>
            </w:tblGrid>
            <w:tr w:rsidR="000A35F3">
              <w:tc>
                <w:tcPr>
                  <w:tcW w:w="113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13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13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13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134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EN-MSP charakteristická</w:t>
            </w:r>
          </w:p>
        </w:tc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6"/>
            </w:tblGrid>
            <w:tr w:rsidR="000A35F3">
              <w:tc>
                <w:tcPr>
                  <w:tcW w:w="2256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ZS1 - Vlastní tíha</w:t>
                  </w:r>
                </w:p>
              </w:tc>
            </w:tr>
            <w:tr w:rsidR="000A35F3">
              <w:tc>
                <w:tcPr>
                  <w:tcW w:w="2256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ZS2 - Vlastní tíha</w:t>
                  </w:r>
                </w:p>
              </w:tc>
            </w:tr>
            <w:tr w:rsidR="000A35F3">
              <w:tc>
                <w:tcPr>
                  <w:tcW w:w="2256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ZS3 - stavidla</w:t>
                  </w:r>
                </w:p>
              </w:tc>
            </w:tr>
            <w:tr w:rsidR="000A35F3">
              <w:tc>
                <w:tcPr>
                  <w:tcW w:w="2256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ZS4 - jeřáb</w:t>
                  </w:r>
                </w:p>
              </w:tc>
            </w:tr>
            <w:tr w:rsidR="000A35F3">
              <w:tc>
                <w:tcPr>
                  <w:tcW w:w="2256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ZS5 - uz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70"/>
            </w:tblGrid>
            <w:tr w:rsidR="000A35F3">
              <w:tc>
                <w:tcPr>
                  <w:tcW w:w="1270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270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270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270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  <w:tr w:rsidR="000A35F3">
              <w:tc>
                <w:tcPr>
                  <w:tcW w:w="1270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1,00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9" w:name="BM9_Skupiny_výsledků"/>
      <w:bookmarkEnd w:id="9"/>
      <w:r>
        <w:rPr>
          <w:rStyle w:val="Nadpis"/>
          <w:rFonts w:ascii="Arial" w:hAnsi="Arial" w:cs="Arial"/>
        </w:rPr>
        <w:t>9.Skupiny výsledků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5"/>
        <w:gridCol w:w="4003"/>
      </w:tblGrid>
      <w:tr w:rsidR="000A35F3"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Výpis</w:t>
            </w:r>
          </w:p>
        </w:tc>
      </w:tr>
      <w:tr w:rsidR="000A35F3"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Všechny MSU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 - EN-MSÚ (STR/GEO) Soubor B</w:t>
            </w:r>
          </w:p>
        </w:tc>
      </w:tr>
      <w:tr w:rsidR="000A35F3"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Všechny MSP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 - EN-MSP charakteristická</w:t>
            </w:r>
          </w:p>
        </w:tc>
      </w:tr>
      <w:tr w:rsidR="000A35F3"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Vše MSÚ+MSP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one" w:sz="2" w:space="0" w:color="auto"/>
                <w:left w:val="none" w:sz="2" w:space="0" w:color="auto"/>
                <w:bottom w:val="none" w:sz="2" w:space="0" w:color="auto"/>
                <w:right w:val="none" w:sz="2" w:space="0" w:color="auto"/>
                <w:insideH w:val="none" w:sz="2" w:space="0" w:color="auto"/>
                <w:insideV w:val="non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003"/>
            </w:tblGrid>
            <w:tr w:rsidR="000A35F3">
              <w:tc>
                <w:tcPr>
                  <w:tcW w:w="4003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MSÚ-Sada B (auto) - EN-MSÚ (STR/GEO) Soubor B</w:t>
                  </w:r>
                </w:p>
              </w:tc>
            </w:tr>
            <w:tr w:rsidR="000A35F3">
              <w:tc>
                <w:tcPr>
                  <w:tcW w:w="4003" w:type="dxa"/>
                  <w:tcBorders>
                    <w:top w:val="none" w:sz="2" w:space="0" w:color="auto"/>
                    <w:left w:val="none" w:sz="2" w:space="0" w:color="auto"/>
                    <w:bottom w:val="none" w:sz="2" w:space="0" w:color="auto"/>
                    <w:right w:val="none" w:sz="2" w:space="0" w:color="auto"/>
                  </w:tcBorders>
                </w:tcPr>
                <w:p w:rsidR="000A35F3" w:rsidRDefault="00F42FD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dkatabulky"/>
                      <w:rFonts w:ascii="Arial" w:hAnsi="Arial" w:cs="Arial"/>
                    </w:rPr>
                  </w:pPr>
                  <w:r>
                    <w:rPr>
                      <w:rStyle w:val="Standard"/>
                      <w:rFonts w:ascii="Arial" w:hAnsi="Arial" w:cs="Arial"/>
                    </w:rPr>
                    <w:t>MSP-Char (auto) - EN-MSP charakteristická</w:t>
                  </w:r>
                </w:p>
              </w:tc>
            </w:tr>
          </w:tbl>
          <w:p w:rsidR="000A35F3" w:rsidRDefault="000A3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</w:p>
        </w:tc>
      </w:tr>
      <w:tr w:rsidR="000A35F3"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GEO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 - EN-MSÚ (STR/GEO) Soubor B</w:t>
            </w:r>
          </w:p>
        </w:tc>
      </w:tr>
      <w:tr w:rsidR="000A35F3"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GEO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 - EN-MSÚ (STR/GEO) Soubor B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0" w:name="BM10_Klíč_kombinace"/>
      <w:bookmarkEnd w:id="10"/>
      <w:r>
        <w:rPr>
          <w:rStyle w:val="Nadpis"/>
          <w:rFonts w:ascii="Arial" w:hAnsi="Arial" w:cs="Arial"/>
        </w:rPr>
        <w:t>10.Klíč kombinace</w:t>
      </w: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3896"/>
      </w:tblGrid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Popis kombinací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ZS1*1,00 +ZS2*1,00 +ZS3*1,00 +ZS4*1,00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ZS1*1,00 +ZS2*1,00 +ZS3*1,00 +ZS4*1,00 +ZS5*1,00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ZS1*1,35 +ZS2*1,35 +ZS3*1,35 +ZS4*1,35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4</w:t>
            </w:r>
          </w:p>
        </w:tc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ZS1*1,15 +ZS2*1,15 +ZS3*1,15 +ZS4*1,15 +ZS5*1,50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1" w:name="BM11_Uzel"/>
      <w:bookmarkEnd w:id="11"/>
      <w:r>
        <w:rPr>
          <w:rStyle w:val="Nadpis"/>
          <w:rFonts w:ascii="Arial" w:hAnsi="Arial" w:cs="Arial"/>
        </w:rPr>
        <w:t>11.Uzel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8"/>
        <w:gridCol w:w="674"/>
        <w:gridCol w:w="675"/>
        <w:gridCol w:w="669"/>
      </w:tblGrid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Souř. 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Souř. 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Souř. 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-0,685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3,375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3,810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4,500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6,750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9,000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11,250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13,500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15,750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18,000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18,690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19,125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20,250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22,500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23,185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-0,685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3,375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3,810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4,500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6,750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N27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9,000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11,250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13,500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15,750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18,000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18,690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19,125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20,250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22,500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23,185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-10,000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2" w:name="BM12_Prut"/>
      <w:bookmarkEnd w:id="12"/>
      <w:r>
        <w:rPr>
          <w:rStyle w:val="Nadpis"/>
          <w:rFonts w:ascii="Arial" w:hAnsi="Arial" w:cs="Arial"/>
        </w:rPr>
        <w:t>12.Prut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857"/>
        <w:gridCol w:w="567"/>
        <w:gridCol w:w="851"/>
        <w:gridCol w:w="850"/>
        <w:gridCol w:w="851"/>
        <w:gridCol w:w="879"/>
        <w:gridCol w:w="850"/>
        <w:gridCol w:w="851"/>
      </w:tblGrid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Průřez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Délka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Tvar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Poč. uzel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Konc. uzel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FEM typ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Vrstva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B4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B5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B6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0,690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B7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CS4 - I ng (2242; 340; 340; 42; 42;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B8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CS4 - I ng (2242; 340; 340; 42; 42;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B9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CS4 - I ng (2242; 340; 340; 42; 42;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B10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CS4 - I ng (2242; 340; 340; 42; 42;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B11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CS4 - I ng (2242; 340; 340; 42; 42;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B12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CS4 - I ng (2242; 340; 340; 42; 42;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B13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B14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0,435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B15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B16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B17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B18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0,685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B19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B20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B21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B22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0,435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B23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B24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B25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N27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B26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N28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B27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N29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B28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N30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B29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B30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CS3 - I ng (2228; 340; 340; 34; 34;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0,690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N32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B31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N33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B32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N34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B33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N35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Vrstva1</w:t>
            </w:r>
          </w:p>
        </w:tc>
      </w:tr>
      <w:tr w:rsidR="000A35F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B34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CS2 - I ng (2214; 340; 340; 14; 14; 14)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0,685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Čára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N36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nosník (80)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Vrstva1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3" w:name="BM13_Podpory_v_uzlu"/>
      <w:bookmarkEnd w:id="13"/>
      <w:r>
        <w:rPr>
          <w:rStyle w:val="Nadpis"/>
          <w:rFonts w:ascii="Arial" w:hAnsi="Arial" w:cs="Arial"/>
        </w:rPr>
        <w:t>13.Podpory v uzlu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675"/>
        <w:gridCol w:w="709"/>
        <w:gridCol w:w="816"/>
        <w:gridCol w:w="675"/>
        <w:gridCol w:w="675"/>
        <w:gridCol w:w="674"/>
        <w:gridCol w:w="675"/>
        <w:gridCol w:w="675"/>
        <w:gridCol w:w="675"/>
      </w:tblGrid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Uzel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Systém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Y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Rx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Ry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Rz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Sn31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Pružný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Volný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Standard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Tuhý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Volný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4" w:name="BM14_Bodové_síly_v_uzlu"/>
      <w:bookmarkEnd w:id="14"/>
      <w:r>
        <w:rPr>
          <w:rStyle w:val="Nadpis"/>
          <w:rFonts w:ascii="Arial" w:hAnsi="Arial" w:cs="Arial"/>
        </w:rPr>
        <w:t>14.Bodové síly v uzlu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4"/>
        <w:gridCol w:w="675"/>
        <w:gridCol w:w="1264"/>
        <w:gridCol w:w="709"/>
        <w:gridCol w:w="675"/>
        <w:gridCol w:w="675"/>
        <w:gridCol w:w="1043"/>
      </w:tblGrid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Uzel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Zatěžovací stav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Systém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Směr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Hodnota - F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F3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N4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-357,50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F4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N16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-357,50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F5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N10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ZS4 - jeřáb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-50,00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F6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N4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ZS3 - stavidla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-357,50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F7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N16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ZS3 - stavidla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-357,50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F8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N22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-357,50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F9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N22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ZS3 - stavidla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-192,50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F10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N28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ZS4 - jeřáb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-50,00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F11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N34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-357,50</w:t>
            </w:r>
          </w:p>
        </w:tc>
      </w:tr>
      <w:tr w:rsidR="000A35F3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F12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N34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ZS3 - stavidla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GSS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-192,50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5" w:name="BM15_Liniové_síly_na_prutu"/>
      <w:bookmarkEnd w:id="15"/>
      <w:r>
        <w:rPr>
          <w:rStyle w:val="Nadpis"/>
          <w:rFonts w:ascii="Arial" w:hAnsi="Arial" w:cs="Arial"/>
        </w:rPr>
        <w:t>15.Liniové síly na prutu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1434"/>
        <w:gridCol w:w="709"/>
        <w:gridCol w:w="1060"/>
        <w:gridCol w:w="675"/>
        <w:gridCol w:w="675"/>
        <w:gridCol w:w="680"/>
        <w:gridCol w:w="998"/>
        <w:gridCol w:w="680"/>
      </w:tblGrid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Jméno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Dílec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Typ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Směr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P1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[kN/m]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x1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Souř.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Poč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Exc ey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Zatěžovací stav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Systém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Rozložení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P2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[kN/m]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x2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Poloha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Úhel [deg]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Exc ez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LF9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LF10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LF11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LF12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LF13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LF14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LF15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LF16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LF17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LF18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LF19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LF20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LF21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LF22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LF23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LF24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LF25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LF26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LF27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LF28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LF29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LF30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LF31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LF32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LF33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LF34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LF35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LF36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LF37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LF38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LF39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LF40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LF41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LF42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LF43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LF44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LF45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LF46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LF47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LF48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LF49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LF50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LF51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LF52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LF53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LF54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LF55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LF56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LF57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LF58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LF59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LF60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LF61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LF62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LF63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LF64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LF65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LF66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LF67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-12,02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ZS5 - uz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LF68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Síla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-6,40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Rela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Od počátku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  <w:tr w:rsidR="000A35F3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ZS2 - Vlastní tíha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LSS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Rovnoměrné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1,000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Délka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dkatabulky"/>
                <w:rFonts w:ascii="Arial" w:hAnsi="Arial" w:cs="Arial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6" w:name="BM16_ZS2_/_Hodnota_pro_výpočet_/_Data_o_"/>
      <w:bookmarkEnd w:id="16"/>
      <w:r>
        <w:rPr>
          <w:rStyle w:val="Nadpis"/>
          <w:rFonts w:ascii="Arial" w:hAnsi="Arial" w:cs="Arial"/>
        </w:rPr>
        <w:t>16.ZS2 / Hodnota pro výpočet / Data o oceli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7" w:name="BM17_ZS3_/_Hodnota_pro_výpočet_/_Data_o_"/>
      <w:bookmarkEnd w:id="17"/>
      <w:r>
        <w:rPr>
          <w:rStyle w:val="Nadpis"/>
          <w:rFonts w:ascii="Arial" w:hAnsi="Arial" w:cs="Arial"/>
        </w:rPr>
        <w:t>17.ZS3 / Hodnota pro výpočet / Data o oceli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8" w:name="BM18_ZS4_/_Hodnota_pro_výpočet_/_Data_o_"/>
      <w:bookmarkEnd w:id="18"/>
      <w:r>
        <w:rPr>
          <w:rStyle w:val="Nadpis"/>
          <w:rFonts w:ascii="Arial" w:hAnsi="Arial" w:cs="Arial"/>
        </w:rPr>
        <w:t>18.ZS4 / Hodnota pro výpočet / Data o oceli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9" w:name="BM19_ZS5_/_Hodnota_pro_výpočet_/_Data_o_"/>
      <w:bookmarkEnd w:id="19"/>
      <w:r>
        <w:rPr>
          <w:rStyle w:val="Nadpis"/>
          <w:rFonts w:ascii="Arial" w:hAnsi="Arial" w:cs="Arial"/>
        </w:rPr>
        <w:t>19.ZS5 / Hodnota pro výpočet / Data o oceli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0" w:name="BM20_3D_přemístění;_U_total"/>
      <w:bookmarkEnd w:id="20"/>
      <w:r>
        <w:rPr>
          <w:rStyle w:val="Nadpis"/>
          <w:rFonts w:ascii="Arial" w:hAnsi="Arial" w:cs="Arial"/>
        </w:rPr>
        <w:t>20.3D přemístění; U_total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1" w:name="BM21_3D_napětí;_σ_x_(1D/2D)"/>
      <w:bookmarkEnd w:id="21"/>
      <w:r>
        <w:rPr>
          <w:rStyle w:val="Nadpis"/>
          <w:rFonts w:ascii="Arial" w:hAnsi="Arial" w:cs="Arial"/>
        </w:rPr>
        <w:t>21.3D napětí; σ_x (1D/2D)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437" cy="274320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74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2" w:name="BM22_Reakce;_Rz"/>
      <w:bookmarkEnd w:id="22"/>
      <w:r>
        <w:rPr>
          <w:rStyle w:val="Nadpis"/>
          <w:rFonts w:ascii="Arial" w:hAnsi="Arial" w:cs="Arial"/>
        </w:rPr>
        <w:t>22.Reakce; Rz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3" w:name="BM23_Reakce"/>
      <w:bookmarkEnd w:id="23"/>
      <w:r>
        <w:rPr>
          <w:rStyle w:val="Nadpis"/>
          <w:rFonts w:ascii="Arial" w:hAnsi="Arial" w:cs="Arial"/>
        </w:rPr>
        <w:t>23.Reakce</w:t>
      </w: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bookmarkStart w:id="24" w:name="BM_Reakce"/>
      <w:bookmarkEnd w:id="24"/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Lineární výpočet, Extrém : Uzel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Výběr : Vše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Kombinace : MSP-Char (auto)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3"/>
        <w:gridCol w:w="1480"/>
        <w:gridCol w:w="674"/>
        <w:gridCol w:w="675"/>
        <w:gridCol w:w="754"/>
        <w:gridCol w:w="675"/>
        <w:gridCol w:w="675"/>
        <w:gridCol w:w="674"/>
      </w:tblGrid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Podpora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Stav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[kNm]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[kNm]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[kNm]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Sn1/N2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506,16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Sn1/N2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1007,12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Sn2/N17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506,16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Sn2/N17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1007,12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Sn3/N3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Sn4/N4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Sn5/N5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Sn6/N6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Sn7/N7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Sn8/N8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Sn9/N9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Sn10/N10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Sn11/N11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Sn12/N12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Sn13/N13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Sn14/N14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Sn15/N15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Sn16/N16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Sn17/N20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338,35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Sn17/N20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839,30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Sn18/N21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Sn19/N22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Sn20/N23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Sn21/N24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Sn22/N25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Sn23/N26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Sn24/N27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Sn25/N28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Sn26/N29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Sn27/N30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Sn28/N31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Sn29/N32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Sn30/N33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Sn31/N34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Sn32/N35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338,35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Sn32/N35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839,30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5" w:name="BM24_Vnitřní_síly_na_prutu;_My"/>
      <w:bookmarkEnd w:id="25"/>
      <w:r>
        <w:rPr>
          <w:rStyle w:val="Nadpis"/>
          <w:rFonts w:ascii="Arial" w:hAnsi="Arial" w:cs="Arial"/>
        </w:rPr>
        <w:t>24.Vnitřní síly na prutu; My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25171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6" w:name="BM25_Vnitřní_síly_na_prutu"/>
      <w:bookmarkEnd w:id="26"/>
      <w:r>
        <w:rPr>
          <w:rStyle w:val="Nadpis"/>
          <w:rFonts w:ascii="Arial" w:hAnsi="Arial" w:cs="Arial"/>
        </w:rPr>
        <w:t>25.Vnitřní síly na prutu</w:t>
      </w: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bookmarkStart w:id="27" w:name="BM_Vnitřní_síly_na_prutu"/>
      <w:bookmarkEnd w:id="27"/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Lineární výpočet, Extrém : Lokální, Systém : Hlavní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Výběr : Vše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Kombinace : MSÚ-Sada B (auto)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417"/>
        <w:gridCol w:w="851"/>
        <w:gridCol w:w="850"/>
        <w:gridCol w:w="851"/>
        <w:gridCol w:w="850"/>
        <w:gridCol w:w="851"/>
        <w:gridCol w:w="850"/>
        <w:gridCol w:w="851"/>
      </w:tblGrid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Dílec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Stav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N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Vz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[kNm]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[kNm]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Mz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[kNm]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-19,81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1312,69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1280,15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1451,69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1280,15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1451,69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1247,61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2873,56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300,95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2873,56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268,41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3193,83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268,41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3193,83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255,83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3307,86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255,83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3307,86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235,07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3477,22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235,07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3477,22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166,28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3928,73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166,28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3928,73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97,49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4225,47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97,49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4225,47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28,70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4367,43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-28,70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4367,43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-97,49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4225,47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-97,49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4225,47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-166,28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3928,73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-166,28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3928,73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-235,07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3477,22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-235,07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3477,22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-255,83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3307,86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-255,83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3307,86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-268,41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3193,83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-268,41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3193,83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-300,95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2873,56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-1247,61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2873,56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-1312,69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19,81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-19,81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1120,05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1087,51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1234,96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1087,51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1234,96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1054,97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2440,10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297,73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2440,10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265,19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2756,74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265,19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2756,74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252,60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2869,36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252,60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2869,36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231,84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3036,49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231,84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3036,49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164,13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3481,95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164,13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3481,95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96,41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3775,05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96,41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3775,05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28,70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3915,81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-28,70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3915,81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-96,41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3775,05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-96,41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3775,05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-164,13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3481,95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-164,13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3481,95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-231,84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3036,49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-231,84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3036,49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-252,60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2869,36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-252,60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2869,36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-265,19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2756,74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-265,19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2756,74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-297,73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2440,10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-1054,97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2440,10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-1120,05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MSÚ-Sada B (auto)/4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19,81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-6,79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8" w:name="BM26_Vnitřní_síly_na_prutu;_Vz"/>
      <w:bookmarkEnd w:id="28"/>
      <w:r>
        <w:rPr>
          <w:rStyle w:val="Nadpis"/>
          <w:rFonts w:ascii="Arial" w:hAnsi="Arial" w:cs="Arial"/>
        </w:rPr>
        <w:t>26.Vnitřní síly na prutu; Vz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25171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9" w:name="BM27_Posudek_ocelových_prvků_na_MSÚ_EC_E"/>
      <w:bookmarkEnd w:id="29"/>
      <w:r>
        <w:rPr>
          <w:rStyle w:val="Nadpis"/>
          <w:rFonts w:ascii="Arial" w:hAnsi="Arial" w:cs="Arial"/>
        </w:rPr>
        <w:t>27.Posudek ocelových prvků na MSÚ EC-EN 1993</w:t>
      </w: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bookmarkStart w:id="30" w:name="BM_Posudek_ocelových_prvků_na_MSÚ_EC_EN_"/>
      <w:bookmarkEnd w:id="30"/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Lineární výpočet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Kombinace: MSÚ-Sada B (auto)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Souřadný systém: Hlavní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Extrém 1D: Dílec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Výběr: Vše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Zvrazn"/>
          <w:rFonts w:ascii="Arial" w:hAnsi="Arial" w:cs="Arial"/>
        </w:rPr>
        <w:t>Celkový posudek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2"/>
        <w:gridCol w:w="811"/>
        <w:gridCol w:w="1900"/>
        <w:gridCol w:w="2528"/>
        <w:gridCol w:w="998"/>
        <w:gridCol w:w="1412"/>
        <w:gridCol w:w="1310"/>
        <w:gridCol w:w="1417"/>
      </w:tblGrid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Jméno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dx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[m]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Stav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Průřez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Materiál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UC_Celkový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[-]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UC_Průřez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[-]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UC_Stabilita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[-]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0,685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0,33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1,125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1,125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B5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0,435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B6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0,690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B7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2,250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CS4 - I ng (2242; 340; 340; 42; 42;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2,250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CS4 - I ng (2242; 340; 340; 42; 42;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B9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2,250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CS4 - I ng (2242; 340; 340; 42; 42;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CS4 - I ng (2242; 340; 340; 42; 42;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CS4 - I ng (2242; 340; 340; 42; 42;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CS4 - I ng (2242; 340; 340; 42; 42;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B15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B16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B17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0,685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B19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0,28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1,125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1,125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0,435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0,690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0,39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2,250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B25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2,250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B26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2,250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B27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B29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B30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CS3 - I ng (2228; 340; 340; 34; 34;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0,39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B31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B32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B33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  <w:tr w:rsidR="000A35F3"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B34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0,000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CS2 - I ng (2214; 340; 340; 14; 14; 14)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S 235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0,00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35"/>
        <w:gridCol w:w="4224"/>
      </w:tblGrid>
      <w:tr w:rsidR="000A35F3"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Jméno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Klíč kombinace</w:t>
            </w:r>
          </w:p>
        </w:tc>
      </w:tr>
      <w:tr w:rsidR="000A35F3"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MSÚ-Sada B (auto)/1</w:t>
            </w:r>
          </w:p>
        </w:tc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tandard"/>
                <w:rFonts w:ascii="Arial" w:hAnsi="Arial" w:cs="Arial"/>
              </w:rPr>
              <w:t>1.15*ZS1 + 1.15*ZS2 + 1.15*ZS3 + 1.15*ZS4 + 1.50*ZS5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1" w:name="BM28_Posudek_ocelových_prvků_na_MSÚ_EC_E"/>
      <w:bookmarkEnd w:id="31"/>
      <w:r>
        <w:rPr>
          <w:rStyle w:val="Nadpis"/>
          <w:rFonts w:ascii="Arial" w:hAnsi="Arial" w:cs="Arial"/>
        </w:rPr>
        <w:t>28.Posudek ocelových prvků na MSÚ EC-EN 1993; Souhrnný posudek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25171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2" w:name="BM29_Relativní_deformace"/>
      <w:bookmarkEnd w:id="32"/>
      <w:r>
        <w:rPr>
          <w:rStyle w:val="Nadpis"/>
          <w:rFonts w:ascii="Arial" w:hAnsi="Arial" w:cs="Arial"/>
        </w:rPr>
        <w:t>29.Relativní deformace</w:t>
      </w:r>
    </w:p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bookmarkStart w:id="33" w:name="BM_Relativní_deformace"/>
      <w:bookmarkEnd w:id="33"/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Lineární výpočet, Extrém : Lokální, Systém : Hlavní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Výběr : Vše</w:t>
      </w: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Style w:val="Standard"/>
          <w:rFonts w:ascii="Arial" w:hAnsi="Arial" w:cs="Arial"/>
        </w:rPr>
      </w:pPr>
      <w:r>
        <w:rPr>
          <w:rStyle w:val="Standard"/>
          <w:rFonts w:ascii="Arial" w:hAnsi="Arial" w:cs="Arial"/>
        </w:rPr>
        <w:t>Kombinace : MSP-Char (auto)</w:t>
      </w:r>
    </w:p>
    <w:tbl>
      <w:tblPr>
        <w:tblW w:w="0" w:type="auto"/>
        <w:tblInd w:w="30" w:type="dxa"/>
        <w:tblBorders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  <w:insideH w:val="none" w:sz="2" w:space="0" w:color="auto"/>
          <w:insideV w:val="non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9"/>
        <w:gridCol w:w="675"/>
        <w:gridCol w:w="675"/>
        <w:gridCol w:w="675"/>
        <w:gridCol w:w="674"/>
        <w:gridCol w:w="1021"/>
        <w:gridCol w:w="675"/>
        <w:gridCol w:w="674"/>
        <w:gridCol w:w="1015"/>
      </w:tblGrid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Stav - kombinace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Dílec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dx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uy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[mm]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Rel uy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[1/xx]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uy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[-]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uz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[mm]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Rel uz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[1/xx]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Posudek uz</w:t>
            </w:r>
          </w:p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dkatabulky"/>
                <w:rFonts w:ascii="Arial" w:hAnsi="Arial" w:cs="Arial"/>
              </w:rPr>
            </w:pPr>
            <w:r>
              <w:rPr>
                <w:rStyle w:val="Hlaviatabulky"/>
                <w:rFonts w:ascii="Arial" w:hAnsi="Arial" w:cs="Arial"/>
              </w:rPr>
              <w:t>[-]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1/280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0,71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-4,4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1/5069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0,04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-8,6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1/2620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0,08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-11,9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1/1896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0,11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0,435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1/1735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0,12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0,690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-14,6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1/1545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0,13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1/1198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0,17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-21,4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1/1052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0,19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-22,3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1/1009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0,20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-22,3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1/1009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0,20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-21,4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1/1052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0,19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-18,8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1/1198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0,17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-14,6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1/1545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0,13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-13,0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1/1735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0,12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-11,9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1/1896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0,11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-8,6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1/2620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0,08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0,685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1/280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0,71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B18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1/296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0,68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B19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-4,2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1/5422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0,04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-8,1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1/2792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0,07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1,125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-11,3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1/1998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0,10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0,435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-12,4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1/1820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0,11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0,690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-14,0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1/1610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0,12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1/1230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0,16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1/1073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0,19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2,250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-21,9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1/1027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0,19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-21,9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1/1027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0,19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B28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-21,0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1/1073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0,19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B29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-18,3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1/1230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0,16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-14,0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1/1610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0,12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-12,4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1/1820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0,11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-11,3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1/1998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0,10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B33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Sud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-8,1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1/2792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0,07</w:t>
            </w:r>
          </w:p>
        </w:tc>
      </w:tr>
      <w:tr w:rsidR="000A35F3"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MSP-Char (auto)/2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B34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0,685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Lichdky"/>
                <w:rFonts w:ascii="Arial" w:hAnsi="Arial" w:cs="Arial"/>
              </w:rPr>
              <w:t>0,00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2,3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1/296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5F3" w:rsidRDefault="00F42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Style w:val="dkatabulky"/>
                <w:rFonts w:ascii="Arial" w:hAnsi="Arial" w:cs="Arial"/>
              </w:rPr>
            </w:pPr>
            <w:r>
              <w:rPr>
                <w:rStyle w:val="Zvrazn"/>
                <w:rFonts w:ascii="Arial" w:hAnsi="Arial" w:cs="Arial"/>
              </w:rPr>
              <w:t>0,68</w:t>
            </w:r>
          </w:p>
        </w:tc>
      </w:tr>
    </w:tbl>
    <w:p w:rsidR="000A35F3" w:rsidRDefault="000A35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A35F3" w:rsidRDefault="00F42F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4" w:name="BM30_Relativní_deformace;_uz"/>
      <w:bookmarkEnd w:id="34"/>
      <w:r>
        <w:rPr>
          <w:rStyle w:val="Nadpis"/>
          <w:rFonts w:ascii="Arial" w:hAnsi="Arial" w:cs="Arial"/>
        </w:rPr>
        <w:t>30.Relativní deformace; uz</w:t>
      </w:r>
    </w:p>
    <w:p w:rsidR="000A35F3" w:rsidRDefault="00700B0E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478270" cy="2837815"/>
            <wp:effectExtent l="0" t="0" r="0" b="63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</w:pPr>
      <w:r>
        <w:t>ZESLABENÍ V TAŽENÉ ČÁSTI PRŮŘEZU VLIVEM NÝTŮ JE NAHRAZENO VLOŽENÝM PROFILEM 2* l150/100/14,</w:t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</w:pPr>
      <w:r>
        <w:t xml:space="preserve">SE ZESLABENÍM PAK PŘI SPODNÍM PASE NEBYLO UVAŽOVÁNO. </w:t>
      </w:r>
    </w:p>
    <w:p w:rsidR="006933AF" w:rsidRDefault="006933AF">
      <w:pPr>
        <w:widowControl w:val="0"/>
        <w:autoSpaceDE w:val="0"/>
        <w:autoSpaceDN w:val="0"/>
        <w:adjustRightInd w:val="0"/>
        <w:spacing w:after="0" w:line="240" w:lineRule="auto"/>
      </w:pPr>
    </w:p>
    <w:p w:rsidR="006933AF" w:rsidRPr="006933AF" w:rsidRDefault="006933AF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 w:rsidRPr="006933AF">
        <w:rPr>
          <w:b/>
        </w:rPr>
        <w:t xml:space="preserve">VLASTNÍ KONSTRUKCE VYHOVUJE MEZNÍMU STAVU ÚNOSNOSTI A POUŽITELNOSTI. </w:t>
      </w:r>
    </w:p>
    <w:sectPr w:rsidR="006933AF" w:rsidRPr="006933AF" w:rsidSect="006933AF">
      <w:headerReference w:type="default" r:id="rId24"/>
      <w:footerReference w:type="default" r:id="rId25"/>
      <w:pgSz w:w="11907" w:h="16839" w:code="9"/>
      <w:pgMar w:top="567" w:right="567" w:bottom="1134" w:left="1134" w:header="708" w:footer="708" w:gutter="0"/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C5" w:rsidRDefault="00044EC5">
      <w:pPr>
        <w:spacing w:after="0" w:line="240" w:lineRule="auto"/>
      </w:pPr>
      <w:r>
        <w:separator/>
      </w:r>
    </w:p>
  </w:endnote>
  <w:endnote w:type="continuationSeparator" w:id="0">
    <w:p w:rsidR="00044EC5" w:rsidRDefault="0004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67213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1C61" w:rsidRDefault="005D1C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35F3" w:rsidRDefault="000A35F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C5" w:rsidRDefault="00044EC5">
      <w:pPr>
        <w:spacing w:after="0" w:line="240" w:lineRule="auto"/>
      </w:pPr>
      <w:r>
        <w:separator/>
      </w:r>
    </w:p>
  </w:footnote>
  <w:footnote w:type="continuationSeparator" w:id="0">
    <w:p w:rsidR="00044EC5" w:rsidRDefault="0004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0" w:type="dxa"/>
      <w:tblBorders>
        <w:top w:val="none" w:sz="2" w:space="0" w:color="auto"/>
        <w:left w:val="none" w:sz="2" w:space="0" w:color="auto"/>
        <w:bottom w:val="none" w:sz="2" w:space="0" w:color="auto"/>
        <w:right w:val="none" w:sz="2" w:space="0" w:color="auto"/>
        <w:insideH w:val="none" w:sz="2" w:space="0" w:color="auto"/>
        <w:insideV w:val="none" w:sz="2" w:space="0" w:color="auto"/>
      </w:tblBorders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3679"/>
      <w:gridCol w:w="80"/>
      <w:gridCol w:w="6467"/>
    </w:tblGrid>
    <w:tr w:rsidR="000A35F3">
      <w:tc>
        <w:tcPr>
          <w:tcW w:w="367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A35F3" w:rsidRDefault="00700B0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Style w:val="dkatabulky"/>
              <w:rFonts w:ascii="Arial" w:hAnsi="Arial" w:cs="Arial"/>
            </w:rPr>
          </w:pPr>
          <w:r>
            <w:rPr>
              <w:rFonts w:ascii="Arial" w:hAnsi="Arial" w:cs="Arial"/>
              <w:noProof/>
              <w:sz w:val="15"/>
              <w:szCs w:val="15"/>
            </w:rPr>
            <w:drawing>
              <wp:inline distT="0" distB="0" distL="0" distR="0" wp14:anchorId="32B9E3FC" wp14:editId="206C0DF2">
                <wp:extent cx="2199640" cy="284480"/>
                <wp:effectExtent l="0" t="0" r="0" b="127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964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0A35F3" w:rsidRDefault="000A35F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Style w:val="dkatabulky"/>
              <w:rFonts w:ascii="Arial" w:hAnsi="Arial" w:cs="Arial"/>
            </w:rPr>
          </w:pPr>
        </w:p>
      </w:tc>
      <w:tc>
        <w:tcPr>
          <w:tcW w:w="64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tbl>
          <w:tblPr>
            <w:tblW w:w="0" w:type="auto"/>
            <w:tbl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  <w:insideH w:val="none" w:sz="2" w:space="0" w:color="auto"/>
              <w:insideV w:val="none" w:sz="2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720"/>
            <w:gridCol w:w="5806"/>
          </w:tblGrid>
          <w:tr w:rsidR="000A35F3">
            <w:tc>
              <w:tcPr>
                <w:tcW w:w="72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Patatabulky2"/>
                    <w:rFonts w:ascii="Arial" w:hAnsi="Arial" w:cs="Arial"/>
                  </w:rPr>
                  <w:t>Projekt</w:t>
                </w:r>
              </w:p>
            </w:tc>
            <w:tc>
              <w:tcPr>
                <w:tcW w:w="580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Standard"/>
                    <w:rFonts w:ascii="Arial" w:hAnsi="Arial" w:cs="Arial"/>
                  </w:rPr>
                  <w:t>POVODÍ VLTAVY</w:t>
                </w:r>
              </w:p>
            </w:tc>
          </w:tr>
          <w:tr w:rsidR="000A35F3">
            <w:tc>
              <w:tcPr>
                <w:tcW w:w="72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Patatabulky2"/>
                    <w:rFonts w:ascii="Arial" w:hAnsi="Arial" w:cs="Arial"/>
                  </w:rPr>
                  <w:t>Část</w:t>
                </w:r>
              </w:p>
            </w:tc>
            <w:tc>
              <w:tcPr>
                <w:tcW w:w="580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Standard"/>
                    <w:rFonts w:ascii="Arial" w:hAnsi="Arial" w:cs="Arial"/>
                  </w:rPr>
                  <w:t>ŠTĚCHOVICE</w:t>
                </w:r>
              </w:p>
            </w:tc>
          </w:tr>
          <w:tr w:rsidR="000A35F3">
            <w:tc>
              <w:tcPr>
                <w:tcW w:w="72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Patatabulky2"/>
                    <w:rFonts w:ascii="Arial" w:hAnsi="Arial" w:cs="Arial"/>
                  </w:rPr>
                  <w:t>Popis</w:t>
                </w:r>
              </w:p>
            </w:tc>
            <w:tc>
              <w:tcPr>
                <w:tcW w:w="580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Standard"/>
                    <w:rFonts w:ascii="Arial" w:hAnsi="Arial" w:cs="Arial"/>
                  </w:rPr>
                  <w:t>HLAVNÍ NOSNÍK</w:t>
                </w:r>
              </w:p>
            </w:tc>
          </w:tr>
          <w:tr w:rsidR="000A35F3">
            <w:tc>
              <w:tcPr>
                <w:tcW w:w="72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Patatabulky2"/>
                    <w:rFonts w:ascii="Arial" w:hAnsi="Arial" w:cs="Arial"/>
                  </w:rPr>
                  <w:t>Autor</w:t>
                </w:r>
              </w:p>
            </w:tc>
            <w:tc>
              <w:tcPr>
                <w:tcW w:w="580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0A35F3" w:rsidRDefault="00F42FD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Style w:val="dkatabulky"/>
                    <w:rFonts w:ascii="Arial" w:hAnsi="Arial" w:cs="Arial"/>
                  </w:rPr>
                </w:pPr>
                <w:r>
                  <w:rPr>
                    <w:rStyle w:val="Standard"/>
                    <w:rFonts w:ascii="Arial" w:hAnsi="Arial" w:cs="Arial"/>
                  </w:rPr>
                  <w:t>Tomáš Jelínek</w:t>
                </w:r>
              </w:p>
            </w:tc>
          </w:tr>
        </w:tbl>
        <w:p w:rsidR="000A35F3" w:rsidRDefault="000A35F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Style w:val="dkatabulky"/>
              <w:rFonts w:ascii="Arial" w:hAnsi="Arial" w:cs="Arial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ocumentProtection w:edit="readOnly" w:formatting="1" w:enforcement="1" w:cryptProviderType="rsaFull" w:cryptAlgorithmClass="hash" w:cryptAlgorithmType="typeAny" w:cryptAlgorithmSid="4" w:cryptSpinCount="100000" w:hash="nbTzxcOxSeaGQbkMklviqwsm3xA=" w:salt="TYBjwCt3EEz5aHxjmHbOwA==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0E"/>
    <w:rsid w:val="00044EC5"/>
    <w:rsid w:val="000A35F3"/>
    <w:rsid w:val="002416F1"/>
    <w:rsid w:val="002E7C90"/>
    <w:rsid w:val="00341D61"/>
    <w:rsid w:val="00377F02"/>
    <w:rsid w:val="00474EA4"/>
    <w:rsid w:val="005D1C61"/>
    <w:rsid w:val="006933AF"/>
    <w:rsid w:val="00700B0E"/>
    <w:rsid w:val="008A0B34"/>
    <w:rsid w:val="009B5B51"/>
    <w:rsid w:val="00AB53D4"/>
    <w:rsid w:val="00B57EEE"/>
    <w:rsid w:val="00BE4A3D"/>
    <w:rsid w:val="00C62F99"/>
    <w:rsid w:val="00DE5D6F"/>
    <w:rsid w:val="00F143D7"/>
    <w:rsid w:val="00F4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">
    <w:name w:val="Standard"/>
    <w:rPr>
      <w:sz w:val="15"/>
      <w:szCs w:val="15"/>
    </w:rPr>
  </w:style>
  <w:style w:type="character" w:customStyle="1" w:styleId="Zvrazn">
    <w:name w:val="Zvýrazněý"/>
    <w:uiPriority w:val="99"/>
    <w:rPr>
      <w:b/>
      <w:bCs/>
      <w:sz w:val="15"/>
      <w:szCs w:val="15"/>
    </w:rPr>
  </w:style>
  <w:style w:type="character" w:customStyle="1" w:styleId="dkatabulky">
    <w:name w:val="Řdka tabulky"/>
    <w:uiPriority w:val="99"/>
    <w:rPr>
      <w:sz w:val="15"/>
      <w:szCs w:val="15"/>
    </w:rPr>
  </w:style>
  <w:style w:type="character" w:customStyle="1" w:styleId="Lichdky">
    <w:name w:val="Liché řdky"/>
    <w:uiPriority w:val="99"/>
    <w:rPr>
      <w:sz w:val="15"/>
      <w:szCs w:val="15"/>
    </w:rPr>
  </w:style>
  <w:style w:type="character" w:customStyle="1" w:styleId="Suddky">
    <w:name w:val="Sudé řdky"/>
    <w:uiPriority w:val="99"/>
    <w:rPr>
      <w:sz w:val="15"/>
      <w:szCs w:val="15"/>
    </w:rPr>
  </w:style>
  <w:style w:type="character" w:customStyle="1" w:styleId="Hlaviatabulky">
    <w:name w:val="Hlaviča tabulky"/>
    <w:uiPriority w:val="99"/>
    <w:rPr>
      <w:b/>
      <w:bCs/>
      <w:sz w:val="14"/>
      <w:szCs w:val="14"/>
    </w:rPr>
  </w:style>
  <w:style w:type="character" w:customStyle="1" w:styleId="Hlaviatabulky2">
    <w:name w:val="Hlaviča tabulky 2"/>
    <w:uiPriority w:val="99"/>
    <w:rPr>
      <w:sz w:val="14"/>
      <w:szCs w:val="14"/>
    </w:rPr>
  </w:style>
  <w:style w:type="character" w:customStyle="1" w:styleId="Patatabulky">
    <w:name w:val="Pata tabulky"/>
    <w:uiPriority w:val="99"/>
    <w:rPr>
      <w:sz w:val="14"/>
      <w:szCs w:val="14"/>
    </w:rPr>
  </w:style>
  <w:style w:type="character" w:customStyle="1" w:styleId="Patatabulky2">
    <w:name w:val="Pata tabulky 2"/>
    <w:uiPriority w:val="99"/>
    <w:rPr>
      <w:sz w:val="14"/>
      <w:szCs w:val="14"/>
    </w:rPr>
  </w:style>
  <w:style w:type="character" w:customStyle="1" w:styleId="Nadpis">
    <w:name w:val="Nadpis"/>
    <w:uiPriority w:val="99"/>
    <w:rPr>
      <w:b/>
      <w:bCs/>
      <w:sz w:val="20"/>
      <w:szCs w:val="20"/>
    </w:rPr>
  </w:style>
  <w:style w:type="character" w:customStyle="1" w:styleId="Velknadpis">
    <w:name w:val="Velký nadpis"/>
    <w:uiPriority w:val="99"/>
  </w:style>
  <w:style w:type="character" w:customStyle="1" w:styleId="Symboly">
    <w:name w:val="Symboly"/>
    <w:uiPriority w:val="99"/>
    <w:rPr>
      <w:rFonts w:ascii="Wingdings" w:hAnsi="Wingdings" w:cs="Wingdings"/>
      <w:sz w:val="15"/>
      <w:szCs w:val="15"/>
    </w:rPr>
  </w:style>
  <w:style w:type="character" w:customStyle="1" w:styleId="Vysvlivky-popis">
    <w:name w:val="Vysvělivky - popis"/>
    <w:uiPriority w:val="99"/>
    <w:rPr>
      <w:b/>
      <w:bCs/>
      <w:sz w:val="16"/>
      <w:szCs w:val="16"/>
    </w:rPr>
  </w:style>
  <w:style w:type="character" w:customStyle="1" w:styleId="Vysvlivky-hlavia">
    <w:name w:val="Vysvělivky - hlaviča"/>
    <w:uiPriority w:val="99"/>
    <w:rPr>
      <w:b/>
      <w:bCs/>
      <w:sz w:val="14"/>
      <w:szCs w:val="14"/>
    </w:rPr>
  </w:style>
  <w:style w:type="character" w:customStyle="1" w:styleId="Vysvetlivky-text">
    <w:name w:val="Vysvetlivky - text"/>
    <w:uiPriority w:val="99"/>
    <w:rPr>
      <w:sz w:val="14"/>
      <w:szCs w:val="14"/>
    </w:rPr>
  </w:style>
  <w:style w:type="character" w:customStyle="1" w:styleId="Popisek">
    <w:name w:val="Popisek"/>
    <w:uiPriority w:val="99"/>
    <w:rPr>
      <w:b/>
      <w:bCs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3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1C61"/>
  </w:style>
  <w:style w:type="paragraph" w:styleId="Zpat">
    <w:name w:val="footer"/>
    <w:basedOn w:val="Normln"/>
    <w:link w:val="ZpatChar"/>
    <w:uiPriority w:val="99"/>
    <w:unhideWhenUsed/>
    <w:rsid w:val="005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1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">
    <w:name w:val="Standard"/>
    <w:rPr>
      <w:sz w:val="15"/>
      <w:szCs w:val="15"/>
    </w:rPr>
  </w:style>
  <w:style w:type="character" w:customStyle="1" w:styleId="Zvrazn">
    <w:name w:val="Zvýrazněý"/>
    <w:uiPriority w:val="99"/>
    <w:rPr>
      <w:b/>
      <w:bCs/>
      <w:sz w:val="15"/>
      <w:szCs w:val="15"/>
    </w:rPr>
  </w:style>
  <w:style w:type="character" w:customStyle="1" w:styleId="dkatabulky">
    <w:name w:val="Řdka tabulky"/>
    <w:uiPriority w:val="99"/>
    <w:rPr>
      <w:sz w:val="15"/>
      <w:szCs w:val="15"/>
    </w:rPr>
  </w:style>
  <w:style w:type="character" w:customStyle="1" w:styleId="Lichdky">
    <w:name w:val="Liché řdky"/>
    <w:uiPriority w:val="99"/>
    <w:rPr>
      <w:sz w:val="15"/>
      <w:szCs w:val="15"/>
    </w:rPr>
  </w:style>
  <w:style w:type="character" w:customStyle="1" w:styleId="Suddky">
    <w:name w:val="Sudé řdky"/>
    <w:uiPriority w:val="99"/>
    <w:rPr>
      <w:sz w:val="15"/>
      <w:szCs w:val="15"/>
    </w:rPr>
  </w:style>
  <w:style w:type="character" w:customStyle="1" w:styleId="Hlaviatabulky">
    <w:name w:val="Hlaviča tabulky"/>
    <w:uiPriority w:val="99"/>
    <w:rPr>
      <w:b/>
      <w:bCs/>
      <w:sz w:val="14"/>
      <w:szCs w:val="14"/>
    </w:rPr>
  </w:style>
  <w:style w:type="character" w:customStyle="1" w:styleId="Hlaviatabulky2">
    <w:name w:val="Hlaviča tabulky 2"/>
    <w:uiPriority w:val="99"/>
    <w:rPr>
      <w:sz w:val="14"/>
      <w:szCs w:val="14"/>
    </w:rPr>
  </w:style>
  <w:style w:type="character" w:customStyle="1" w:styleId="Patatabulky">
    <w:name w:val="Pata tabulky"/>
    <w:uiPriority w:val="99"/>
    <w:rPr>
      <w:sz w:val="14"/>
      <w:szCs w:val="14"/>
    </w:rPr>
  </w:style>
  <w:style w:type="character" w:customStyle="1" w:styleId="Patatabulky2">
    <w:name w:val="Pata tabulky 2"/>
    <w:uiPriority w:val="99"/>
    <w:rPr>
      <w:sz w:val="14"/>
      <w:szCs w:val="14"/>
    </w:rPr>
  </w:style>
  <w:style w:type="character" w:customStyle="1" w:styleId="Nadpis">
    <w:name w:val="Nadpis"/>
    <w:uiPriority w:val="99"/>
    <w:rPr>
      <w:b/>
      <w:bCs/>
      <w:sz w:val="20"/>
      <w:szCs w:val="20"/>
    </w:rPr>
  </w:style>
  <w:style w:type="character" w:customStyle="1" w:styleId="Velknadpis">
    <w:name w:val="Velký nadpis"/>
    <w:uiPriority w:val="99"/>
  </w:style>
  <w:style w:type="character" w:customStyle="1" w:styleId="Symboly">
    <w:name w:val="Symboly"/>
    <w:uiPriority w:val="99"/>
    <w:rPr>
      <w:rFonts w:ascii="Wingdings" w:hAnsi="Wingdings" w:cs="Wingdings"/>
      <w:sz w:val="15"/>
      <w:szCs w:val="15"/>
    </w:rPr>
  </w:style>
  <w:style w:type="character" w:customStyle="1" w:styleId="Vysvlivky-popis">
    <w:name w:val="Vysvělivky - popis"/>
    <w:uiPriority w:val="99"/>
    <w:rPr>
      <w:b/>
      <w:bCs/>
      <w:sz w:val="16"/>
      <w:szCs w:val="16"/>
    </w:rPr>
  </w:style>
  <w:style w:type="character" w:customStyle="1" w:styleId="Vysvlivky-hlavia">
    <w:name w:val="Vysvělivky - hlaviča"/>
    <w:uiPriority w:val="99"/>
    <w:rPr>
      <w:b/>
      <w:bCs/>
      <w:sz w:val="14"/>
      <w:szCs w:val="14"/>
    </w:rPr>
  </w:style>
  <w:style w:type="character" w:customStyle="1" w:styleId="Vysvetlivky-text">
    <w:name w:val="Vysvetlivky - text"/>
    <w:uiPriority w:val="99"/>
    <w:rPr>
      <w:sz w:val="14"/>
      <w:szCs w:val="14"/>
    </w:rPr>
  </w:style>
  <w:style w:type="character" w:customStyle="1" w:styleId="Popisek">
    <w:name w:val="Popisek"/>
    <w:uiPriority w:val="99"/>
    <w:rPr>
      <w:b/>
      <w:bCs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3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1C61"/>
  </w:style>
  <w:style w:type="paragraph" w:styleId="Zpat">
    <w:name w:val="footer"/>
    <w:basedOn w:val="Normln"/>
    <w:link w:val="ZpatChar"/>
    <w:uiPriority w:val="99"/>
    <w:unhideWhenUsed/>
    <w:rsid w:val="005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1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4672</Words>
  <Characters>27570</Characters>
  <Application>Microsoft Office Word</Application>
  <DocSecurity>8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J-Projekt</Company>
  <LinksUpToDate>false</LinksUpToDate>
  <CharactersWithSpaces>32178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Tomáš Jelínek</dc:creator>
  <cp:lastModifiedBy>Ing. Tomáš Jelínek</cp:lastModifiedBy>
  <cp:revision>6</cp:revision>
  <cp:lastPrinted>2019-12-12T14:10:00Z</cp:lastPrinted>
  <dcterms:created xsi:type="dcterms:W3CDTF">2019-11-18T09:47:00Z</dcterms:created>
  <dcterms:modified xsi:type="dcterms:W3CDTF">2019-12-12T14:42:00Z</dcterms:modified>
</cp:coreProperties>
</file>